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F53C54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    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F1455E">
      <w:pPr>
        <w:pStyle w:val="Title"/>
        <w:tabs>
          <w:tab w:val="left" w:pos="2254"/>
        </w:tabs>
        <w:ind w:right="-141" w:hanging="142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077D41" w:rsidRDefault="00077D41" w:rsidP="00F1455E">
      <w:pPr>
        <w:tabs>
          <w:tab w:val="left" w:pos="9214"/>
        </w:tabs>
        <w:overflowPunct/>
        <w:autoSpaceDE/>
        <w:autoSpaceDN/>
        <w:adjustRightInd/>
        <w:spacing w:line="240" w:lineRule="exact"/>
        <w:ind w:left="-142" w:right="99" w:hanging="142"/>
        <w:jc w:val="both"/>
        <w:textAlignment w:val="auto"/>
        <w:rPr>
          <w:rFonts w:ascii="Verdana" w:eastAsia="SimSun" w:hAnsi="Verdana"/>
          <w:lang w:eastAsia="zh-CN"/>
        </w:rPr>
      </w:pPr>
      <w:r>
        <w:rPr>
          <w:rFonts w:ascii="Verdana" w:hAnsi="Verdana"/>
          <w:b/>
        </w:rPr>
        <w:t xml:space="preserve">  </w:t>
      </w:r>
      <w:r w:rsidR="00D07FEC">
        <w:rPr>
          <w:rFonts w:ascii="Verdana" w:hAnsi="Verdana"/>
          <w:b/>
        </w:rPr>
        <w:t>С</w:t>
      </w:r>
      <w:r w:rsidR="00D07FEC">
        <w:rPr>
          <w:rFonts w:ascii="Verdana" w:hAnsi="Verdana"/>
          <w:b/>
          <w:lang w:val="bg-BG"/>
        </w:rPr>
        <w:t>.</w:t>
      </w:r>
      <w:r w:rsidRPr="00077D41">
        <w:rPr>
          <w:rFonts w:ascii="Verdana" w:hAnsi="Verdana"/>
          <w:b/>
        </w:rPr>
        <w:t xml:space="preserve"> Славчева</w:t>
      </w:r>
      <w:r w:rsidR="00863E05">
        <w:rPr>
          <w:rFonts w:ascii="Verdana" w:eastAsia="SimSun" w:hAnsi="Verdana"/>
          <w:lang w:val="bg-BG" w:eastAsia="zh-CN"/>
        </w:rPr>
        <w:t xml:space="preserve">  </w:t>
      </w:r>
    </w:p>
    <w:p w:rsidR="00077D41" w:rsidRPr="00D07FEC" w:rsidRDefault="00077D41" w:rsidP="00F1455E">
      <w:pPr>
        <w:tabs>
          <w:tab w:val="left" w:pos="9214"/>
        </w:tabs>
        <w:overflowPunct/>
        <w:autoSpaceDE/>
        <w:autoSpaceDN/>
        <w:adjustRightInd/>
        <w:spacing w:line="240" w:lineRule="exact"/>
        <w:ind w:left="-142" w:right="99" w:hanging="142"/>
        <w:jc w:val="both"/>
        <w:textAlignment w:val="auto"/>
        <w:rPr>
          <w:rFonts w:ascii="Verdana" w:eastAsia="SimSun" w:hAnsi="Verdana"/>
          <w:lang w:val="bg-BG" w:eastAsia="zh-CN"/>
        </w:rPr>
      </w:pPr>
      <w:r>
        <w:rPr>
          <w:rFonts w:ascii="Verdana" w:eastAsia="SimSun" w:hAnsi="Verdana"/>
          <w:lang w:eastAsia="zh-CN"/>
        </w:rPr>
        <w:t xml:space="preserve">  </w:t>
      </w:r>
      <w:r w:rsidR="00D07FEC">
        <w:rPr>
          <w:rFonts w:ascii="Verdana" w:eastAsia="SimSun" w:hAnsi="Verdana"/>
          <w:lang w:eastAsia="zh-CN"/>
        </w:rPr>
        <w:t>гр. Първомай</w:t>
      </w:r>
      <w:bookmarkStart w:id="0" w:name="_GoBack"/>
      <w:bookmarkEnd w:id="0"/>
    </w:p>
    <w:p w:rsidR="00863E05" w:rsidRDefault="00863E05" w:rsidP="00F1455E">
      <w:pPr>
        <w:pStyle w:val="Title"/>
        <w:ind w:right="-141" w:hanging="142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F1455E">
      <w:pPr>
        <w:pStyle w:val="Title"/>
        <w:ind w:right="-141" w:hanging="142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863E05" w:rsidRPr="00077D41" w:rsidRDefault="00CF0745" w:rsidP="00F1455E">
      <w:pPr>
        <w:pStyle w:val="Title"/>
        <w:ind w:right="-141" w:hanging="142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863E05" w:rsidRPr="00863E05">
        <w:rPr>
          <w:rFonts w:ascii="Verdana" w:hAnsi="Verdana" w:cs="Arial"/>
          <w:sz w:val="20"/>
          <w:lang w:val="en-US" w:eastAsia="en-US"/>
        </w:rPr>
        <w:t xml:space="preserve"> </w:t>
      </w:r>
      <w:r w:rsidR="00077D41">
        <w:rPr>
          <w:rFonts w:ascii="Verdana" w:hAnsi="Verdana" w:cs="Arial"/>
          <w:sz w:val="20"/>
          <w:lang w:eastAsia="en-US"/>
        </w:rPr>
        <w:t>Първомай</w:t>
      </w:r>
    </w:p>
    <w:p w:rsidR="00467D9D" w:rsidRPr="005650FB" w:rsidRDefault="00467D9D" w:rsidP="00F1455E">
      <w:pPr>
        <w:ind w:right="137" w:hanging="142"/>
        <w:jc w:val="both"/>
        <w:rPr>
          <w:rFonts w:ascii="Verdana" w:hAnsi="Verdana"/>
          <w:b/>
          <w:bCs/>
          <w:noProof/>
          <w:lang w:val="bg-BG"/>
        </w:rPr>
      </w:pPr>
    </w:p>
    <w:p w:rsidR="003753AE" w:rsidRPr="003753AE" w:rsidRDefault="00F1455E" w:rsidP="00CB5FA5">
      <w:pPr>
        <w:pStyle w:val="BodyTextIndent"/>
        <w:tabs>
          <w:tab w:val="left" w:pos="9214"/>
        </w:tabs>
        <w:ind w:left="-142" w:right="99" w:hanging="142"/>
        <w:jc w:val="both"/>
        <w:rPr>
          <w:rFonts w:ascii="Verdana" w:eastAsia="SimSun" w:hAnsi="Verdana"/>
          <w:lang w:val="bg-BG" w:eastAsia="zh-CN"/>
        </w:rPr>
      </w:pPr>
      <w:r w:rsidRPr="00F1455E">
        <w:rPr>
          <w:rFonts w:ascii="Verdana" w:hAnsi="Verdana"/>
          <w:b/>
          <w:lang w:val="ru-RU"/>
        </w:rPr>
        <w:t xml:space="preserve">  </w:t>
      </w:r>
      <w:r w:rsidR="00CD654E" w:rsidRPr="00F1455E">
        <w:rPr>
          <w:rFonts w:ascii="Verdana" w:hAnsi="Verdana"/>
          <w:b/>
          <w:lang w:val="ru-RU"/>
        </w:rPr>
        <w:t>Относно: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77D41">
        <w:rPr>
          <w:rFonts w:ascii="Verdana" w:hAnsi="Verdana"/>
          <w:highlight w:val="white"/>
          <w:shd w:val="clear" w:color="auto" w:fill="FEFEFE"/>
          <w:lang w:val="bg-BG"/>
        </w:rPr>
        <w:t>1853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77D41">
        <w:rPr>
          <w:rFonts w:ascii="Verdana" w:hAnsi="Verdana"/>
          <w:highlight w:val="white"/>
          <w:shd w:val="clear" w:color="auto" w:fill="FEFEFE"/>
          <w:lang w:val="bg-BG"/>
        </w:rPr>
        <w:t>24</w:t>
      </w:r>
      <w:r w:rsidR="00662402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077D41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77D41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с вх. № ОВОС-1853-2/18.10.2019г.</w:t>
      </w:r>
      <w:r w:rsidR="0068274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077D41">
        <w:rPr>
          <w:rFonts w:ascii="Verdana" w:hAnsi="Verdana"/>
          <w:b/>
          <w:lang w:val="bg-BG"/>
        </w:rPr>
        <w:t>Отглеждане на</w:t>
      </w:r>
      <w:r w:rsidR="00CB5FA5">
        <w:rPr>
          <w:rFonts w:ascii="Verdana" w:hAnsi="Verdana"/>
          <w:b/>
          <w:lang w:val="bg-BG"/>
        </w:rPr>
        <w:t xml:space="preserve"> 107 броя овце, 30 броя агнета,</w:t>
      </w:r>
      <w:r w:rsidR="00077D41">
        <w:rPr>
          <w:rFonts w:ascii="Verdana" w:hAnsi="Verdana"/>
          <w:b/>
          <w:lang w:val="bg-BG"/>
        </w:rPr>
        <w:t xml:space="preserve"> 1 брой коч</w:t>
      </w:r>
      <w:r w:rsidR="00CB5FA5">
        <w:rPr>
          <w:rFonts w:ascii="Verdana" w:hAnsi="Verdana"/>
          <w:b/>
          <w:lang w:val="bg-BG"/>
        </w:rPr>
        <w:t>, люцерна, естествени ливади, пасища и мери</w:t>
      </w:r>
      <w:r w:rsidR="00077D41">
        <w:rPr>
          <w:rFonts w:ascii="Verdana" w:hAnsi="Verdana"/>
          <w:b/>
          <w:lang w:val="bg-BG"/>
        </w:rPr>
        <w:t xml:space="preserve"> и</w:t>
      </w:r>
      <w:r w:rsidR="00CB5FA5">
        <w:rPr>
          <w:rFonts w:ascii="Verdana" w:hAnsi="Verdana"/>
          <w:b/>
          <w:lang w:val="bg-BG"/>
        </w:rPr>
        <w:t xml:space="preserve"> разширение на животновъд</w:t>
      </w:r>
      <w:r w:rsidR="007A2170">
        <w:rPr>
          <w:rFonts w:ascii="Verdana" w:hAnsi="Verdana"/>
          <w:b/>
          <w:lang w:val="bg-BG"/>
        </w:rPr>
        <w:t>н</w:t>
      </w:r>
      <w:r w:rsidR="00CB5FA5">
        <w:rPr>
          <w:rFonts w:ascii="Verdana" w:hAnsi="Verdana"/>
          <w:b/>
          <w:lang w:val="bg-BG"/>
        </w:rPr>
        <w:t>ият</w:t>
      </w:r>
      <w:r w:rsidR="007A2170">
        <w:rPr>
          <w:rFonts w:ascii="Verdana" w:hAnsi="Verdana"/>
          <w:b/>
          <w:lang w:val="bg-BG"/>
        </w:rPr>
        <w:t xml:space="preserve"> обект </w:t>
      </w:r>
      <w:r w:rsidR="00CB5FA5">
        <w:rPr>
          <w:rFonts w:ascii="Verdana" w:hAnsi="Verdana"/>
          <w:b/>
          <w:lang w:val="bg-BG"/>
        </w:rPr>
        <w:t>с 30 броя агнета</w:t>
      </w:r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3753AE" w:rsidRPr="003753AE">
        <w:rPr>
          <w:rFonts w:ascii="Verdana" w:eastAsia="SimSun" w:hAnsi="Verdana"/>
          <w:lang w:val="bg-BG" w:eastAsia="zh-CN"/>
        </w:rPr>
        <w:t xml:space="preserve">в </w:t>
      </w:r>
      <w:r w:rsidR="003753AE" w:rsidRPr="003753AE">
        <w:rPr>
          <w:rFonts w:ascii="Verdana" w:eastAsia="SimSun" w:hAnsi="Verdana" w:cs="Arial"/>
          <w:szCs w:val="24"/>
          <w:lang w:val="bg-BG" w:eastAsia="zh-CN"/>
        </w:rPr>
        <w:t>поземлен</w:t>
      </w:r>
      <w:r w:rsidR="00CB5FA5">
        <w:rPr>
          <w:rFonts w:ascii="Verdana" w:eastAsia="SimSun" w:hAnsi="Verdana" w:cs="Arial"/>
          <w:szCs w:val="24"/>
          <w:lang w:val="bg-BG" w:eastAsia="zh-CN"/>
        </w:rPr>
        <w:t>и</w:t>
      </w:r>
      <w:r w:rsidR="003753AE" w:rsidRPr="003753AE">
        <w:rPr>
          <w:rFonts w:ascii="Verdana" w:eastAsia="SimSun" w:hAnsi="Verdana" w:cs="Arial"/>
          <w:szCs w:val="24"/>
          <w:lang w:val="bg-BG" w:eastAsia="zh-CN"/>
        </w:rPr>
        <w:t xml:space="preserve"> имот</w:t>
      </w:r>
      <w:r w:rsidR="00CB5FA5">
        <w:rPr>
          <w:rFonts w:ascii="Verdana" w:eastAsia="SimSun" w:hAnsi="Verdana" w:cs="Arial"/>
          <w:szCs w:val="24"/>
          <w:lang w:val="bg-BG" w:eastAsia="zh-CN"/>
        </w:rPr>
        <w:t>и</w:t>
      </w:r>
      <w:r w:rsidR="003753AE" w:rsidRPr="003753AE">
        <w:rPr>
          <w:rFonts w:ascii="Verdana" w:eastAsia="SimSun" w:hAnsi="Verdana" w:cs="Arial"/>
          <w:szCs w:val="24"/>
          <w:lang w:val="bg-BG" w:eastAsia="zh-CN"/>
        </w:rPr>
        <w:t xml:space="preserve"> №</w:t>
      </w:r>
      <w:r w:rsidR="00CB5FA5">
        <w:rPr>
          <w:rFonts w:ascii="Verdana" w:eastAsia="SimSun" w:hAnsi="Verdana" w:cs="Arial"/>
          <w:szCs w:val="24"/>
          <w:lang w:val="bg-BG" w:eastAsia="zh-CN"/>
        </w:rPr>
        <w:t>№</w:t>
      </w:r>
      <w:r w:rsidR="00CB5FA5" w:rsidRPr="00CB5FA5">
        <w:rPr>
          <w:rFonts w:ascii="Verdana" w:eastAsia="SimSun" w:hAnsi="Verdana" w:cs="Arial"/>
          <w:szCs w:val="24"/>
          <w:lang w:val="bg-BG" w:eastAsia="zh-CN"/>
        </w:rPr>
        <w:t xml:space="preserve"> 054010, 131035,  137014</w:t>
      </w:r>
      <w:r w:rsidR="00CB5FA5">
        <w:rPr>
          <w:rFonts w:ascii="Verdana" w:eastAsia="SimSun" w:hAnsi="Verdana" w:cs="Arial"/>
          <w:szCs w:val="24"/>
          <w:lang w:val="bg-BG" w:eastAsia="zh-CN"/>
        </w:rPr>
        <w:t>,</w:t>
      </w:r>
      <w:r w:rsidR="00CB5FA5" w:rsidRPr="00CB5FA5">
        <w:rPr>
          <w:rFonts w:ascii="Verdana" w:eastAsia="SimSun" w:hAnsi="Verdana" w:cs="Arial"/>
          <w:szCs w:val="24"/>
          <w:lang w:val="bg-BG" w:eastAsia="zh-CN"/>
        </w:rPr>
        <w:t xml:space="preserve"> 138002, 138005, 138006, 138007, 148040, 148041, 148064, 194074</w:t>
      </w:r>
      <w:r w:rsidR="00CB5FA5">
        <w:rPr>
          <w:rFonts w:ascii="Verdana" w:eastAsia="SimSun" w:hAnsi="Verdana" w:cs="Arial"/>
          <w:szCs w:val="24"/>
          <w:lang w:val="bg-BG" w:eastAsia="zh-CN"/>
        </w:rPr>
        <w:t>,</w:t>
      </w:r>
      <w:r w:rsidR="00CB5FA5" w:rsidRPr="00CB5FA5">
        <w:rPr>
          <w:rFonts w:ascii="Verdana" w:eastAsia="SimSun" w:hAnsi="Verdana" w:cs="Arial"/>
          <w:szCs w:val="24"/>
          <w:lang w:val="bg-BG" w:eastAsia="zh-CN"/>
        </w:rPr>
        <w:t xml:space="preserve"> 198016, 198032, 340012, 398002, 801109, 801446, 801526, </w:t>
      </w:r>
      <w:r w:rsidR="00CB5FA5">
        <w:rPr>
          <w:rFonts w:ascii="Verdana" w:eastAsia="SimSun" w:hAnsi="Verdana" w:cs="Arial"/>
          <w:szCs w:val="24"/>
          <w:lang w:val="bg-BG" w:eastAsia="zh-CN"/>
        </w:rPr>
        <w:t>800408</w:t>
      </w:r>
      <w:r w:rsidR="00CB5FA5" w:rsidRPr="00CB5FA5">
        <w:rPr>
          <w:rFonts w:ascii="Verdana" w:eastAsia="SimSun" w:hAnsi="Verdana" w:cs="Arial"/>
          <w:szCs w:val="24"/>
          <w:lang w:val="bg-BG" w:eastAsia="zh-CN"/>
        </w:rPr>
        <w:t xml:space="preserve">, </w:t>
      </w:r>
      <w:r w:rsidR="003753AE">
        <w:rPr>
          <w:rFonts w:ascii="Verdana" w:eastAsia="SimSun" w:hAnsi="Verdana" w:cs="Arial"/>
          <w:szCs w:val="24"/>
          <w:lang w:val="bg-BG" w:eastAsia="zh-CN"/>
        </w:rPr>
        <w:t xml:space="preserve"> </w:t>
      </w:r>
      <w:r w:rsidR="00CB5FA5">
        <w:rPr>
          <w:rFonts w:ascii="Verdana" w:eastAsia="SimSun" w:hAnsi="Verdana" w:cs="Arial"/>
          <w:szCs w:val="24"/>
          <w:lang w:val="bg-BG" w:eastAsia="zh-CN"/>
        </w:rPr>
        <w:t>в землището на гр. Първомай</w:t>
      </w:r>
      <w:r>
        <w:rPr>
          <w:rFonts w:ascii="Verdana" w:eastAsia="SimSun" w:hAnsi="Verdana" w:cs="Arial"/>
          <w:szCs w:val="24"/>
          <w:lang w:val="bg-BG" w:eastAsia="zh-CN"/>
        </w:rPr>
        <w:t xml:space="preserve">, общ. </w:t>
      </w:r>
      <w:r w:rsidR="00CB5FA5">
        <w:rPr>
          <w:rFonts w:ascii="Verdana" w:eastAsia="SimSun" w:hAnsi="Verdana" w:cs="Arial"/>
          <w:szCs w:val="24"/>
          <w:lang w:val="bg-BG" w:eastAsia="zh-CN"/>
        </w:rPr>
        <w:t>Първомай</w:t>
      </w:r>
      <w:r>
        <w:rPr>
          <w:rFonts w:ascii="Verdana" w:eastAsia="SimSun" w:hAnsi="Verdana" w:cs="Arial"/>
          <w:szCs w:val="24"/>
          <w:lang w:val="bg-BG" w:eastAsia="zh-CN"/>
        </w:rPr>
        <w:t>,</w:t>
      </w:r>
      <w:r w:rsidR="003753AE" w:rsidRPr="003753AE">
        <w:rPr>
          <w:rFonts w:ascii="Verdana" w:eastAsia="SimSun" w:hAnsi="Verdana" w:cs="Arial"/>
          <w:szCs w:val="24"/>
          <w:lang w:val="bg-BG" w:eastAsia="zh-CN"/>
        </w:rPr>
        <w:t xml:space="preserve"> обл.</w:t>
      </w:r>
      <w:r w:rsidR="00A57764">
        <w:rPr>
          <w:rFonts w:ascii="Verdana" w:eastAsia="SimSun" w:hAnsi="Verdana" w:cs="Arial"/>
          <w:szCs w:val="24"/>
          <w:lang w:val="bg-BG" w:eastAsia="zh-CN"/>
        </w:rPr>
        <w:t xml:space="preserve"> </w:t>
      </w:r>
      <w:r w:rsidR="003753AE" w:rsidRPr="003753AE">
        <w:rPr>
          <w:rFonts w:ascii="Verdana" w:eastAsia="SimSun" w:hAnsi="Verdana" w:cs="Arial"/>
          <w:szCs w:val="24"/>
          <w:lang w:val="bg-BG" w:eastAsia="zh-CN"/>
        </w:rPr>
        <w:t>Пловдив.</w:t>
      </w:r>
    </w:p>
    <w:p w:rsidR="003753AE" w:rsidRDefault="003753AE" w:rsidP="00CB5FA5">
      <w:pPr>
        <w:ind w:right="141"/>
        <w:jc w:val="both"/>
        <w:rPr>
          <w:rFonts w:ascii="Verdana" w:hAnsi="Verdana"/>
          <w:b/>
          <w:bCs/>
          <w:lang w:val="ru-RU"/>
        </w:rPr>
      </w:pPr>
    </w:p>
    <w:p w:rsidR="003753AE" w:rsidRPr="00BF54D5" w:rsidRDefault="003753AE" w:rsidP="003753AE">
      <w:pPr>
        <w:pStyle w:val="BodyTextIndent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   </w:t>
      </w:r>
      <w:r w:rsidRPr="00585907">
        <w:rPr>
          <w:rFonts w:ascii="Verdana" w:hAnsi="Verdana"/>
          <w:b/>
          <w:bCs/>
          <w:lang w:val="ru-RU"/>
        </w:rPr>
        <w:t>Уважаем</w:t>
      </w:r>
      <w:r w:rsidR="00A57764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Госпо</w:t>
      </w:r>
      <w:r w:rsidR="00A57764">
        <w:rPr>
          <w:rFonts w:ascii="Verdana" w:hAnsi="Verdana"/>
          <w:b/>
          <w:bCs/>
          <w:lang w:val="ru-RU"/>
        </w:rPr>
        <w:t>жо</w:t>
      </w:r>
      <w:r>
        <w:rPr>
          <w:rFonts w:ascii="Verdana" w:hAnsi="Verdana"/>
          <w:b/>
          <w:bCs/>
          <w:lang w:val="ru-RU"/>
        </w:rPr>
        <w:t xml:space="preserve"> </w:t>
      </w:r>
      <w:r w:rsidR="00CB5FA5">
        <w:rPr>
          <w:rFonts w:ascii="Verdana" w:hAnsi="Verdana"/>
          <w:b/>
          <w:bCs/>
          <w:lang w:val="ru-RU"/>
        </w:rPr>
        <w:t>Славчев</w:t>
      </w:r>
      <w:r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BodyTextIndent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8542A" w:rsidRPr="00C8542A" w:rsidRDefault="00C8542A" w:rsidP="00C8542A">
      <w:pPr>
        <w:pStyle w:val="ListParagraph"/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7" w:firstLine="567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</w:t>
      </w:r>
      <w:r w:rsidRPr="00C8542A">
        <w:rPr>
          <w:rFonts w:ascii="Verdana" w:hAnsi="Verdana"/>
          <w:lang w:val="ru-RU"/>
        </w:rPr>
        <w:t>Вашето инвестиционно предложение</w:t>
      </w:r>
      <w:r w:rsidRPr="00C8542A">
        <w:rPr>
          <w:rFonts w:ascii="Verdana" w:hAnsi="Verdana"/>
          <w:lang w:val="bg-BG"/>
        </w:rPr>
        <w:t xml:space="preserve"> се явява разширение на дейност попадаща в обхвата на</w:t>
      </w:r>
      <w:r w:rsidRPr="00C8542A">
        <w:rPr>
          <w:rFonts w:ascii="Verdana" w:hAnsi="Verdana"/>
          <w:lang w:val="ru-RU"/>
        </w:rPr>
        <w:t xml:space="preserve"> т. 1, буква </w:t>
      </w:r>
      <w:r w:rsidRPr="00C8542A">
        <w:rPr>
          <w:rFonts w:ascii="Verdana" w:hAnsi="Verdana"/>
        </w:rPr>
        <w:t>„</w:t>
      </w:r>
      <w:r w:rsidRPr="00C8542A">
        <w:rPr>
          <w:rFonts w:ascii="Verdana" w:hAnsi="Verdana"/>
          <w:lang w:val="bg-BG"/>
        </w:rPr>
        <w:t xml:space="preserve">д“ </w:t>
      </w:r>
      <w:r w:rsidRPr="00C8542A">
        <w:rPr>
          <w:rFonts w:ascii="Verdana" w:hAnsi="Verdana"/>
          <w:lang w:val="ru-RU"/>
        </w:rPr>
        <w:t xml:space="preserve">от приложение № 2 от </w:t>
      </w:r>
      <w:r w:rsidRPr="00C8542A">
        <w:rPr>
          <w:rFonts w:ascii="Verdana" w:hAnsi="Verdana"/>
          <w:i/>
          <w:lang w:val="ru-RU"/>
        </w:rPr>
        <w:t>Закона за опазване на околната среда</w:t>
      </w:r>
      <w:r w:rsidRPr="00C8542A">
        <w:rPr>
          <w:rFonts w:ascii="Verdana" w:hAnsi="Verdana"/>
          <w:lang w:val="ru-RU"/>
        </w:rPr>
        <w:t xml:space="preserve"> /ЗООС/</w:t>
      </w:r>
      <w:r w:rsidRPr="00C8542A">
        <w:rPr>
          <w:rFonts w:ascii="Verdana" w:hAnsi="Verdana"/>
          <w:lang w:val="bg-BG"/>
        </w:rPr>
        <w:t xml:space="preserve"> и на основание чл. 93, ал. 1, т. 2 от същия закон подлежи на </w:t>
      </w:r>
      <w:r w:rsidRPr="00C8542A">
        <w:rPr>
          <w:rFonts w:ascii="Verdana" w:hAnsi="Verdana"/>
          <w:b/>
          <w:lang w:val="bg-BG"/>
        </w:rPr>
        <w:t>преценяване на необходимостта</w:t>
      </w:r>
      <w:r w:rsidRPr="00C8542A">
        <w:rPr>
          <w:rFonts w:ascii="Verdana" w:hAnsi="Verdana"/>
          <w:lang w:val="bg-BG"/>
        </w:rPr>
        <w:t xml:space="preserve"> </w:t>
      </w:r>
      <w:r w:rsidRPr="00C8542A">
        <w:rPr>
          <w:rFonts w:ascii="Verdana" w:hAnsi="Verdana"/>
          <w:b/>
          <w:lang w:val="bg-BG"/>
        </w:rPr>
        <w:t>от извършване на ОВОС</w:t>
      </w:r>
      <w:r>
        <w:rPr>
          <w:rFonts w:ascii="Verdana" w:hAnsi="Verdana"/>
        </w:rPr>
        <w:t>.</w:t>
      </w:r>
      <w:r w:rsidRPr="00C8542A">
        <w:rPr>
          <w:rFonts w:ascii="Verdana" w:hAnsi="Verdana"/>
          <w:lang w:val="ru-RU"/>
        </w:rPr>
        <w:t xml:space="preserve">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A57764" w:rsidRPr="00A57764" w:rsidRDefault="0040190E" w:rsidP="00A57764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662402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  <w:r w:rsidR="003753AE">
        <w:rPr>
          <w:rFonts w:ascii="Verdana" w:hAnsi="Verdana"/>
          <w:u w:val="single"/>
          <w:lang w:val="bg-BG"/>
        </w:rPr>
        <w:t xml:space="preserve"> </w:t>
      </w:r>
    </w:p>
    <w:p w:rsidR="00195EF1" w:rsidRPr="00195EF1" w:rsidRDefault="00195EF1" w:rsidP="00195EF1">
      <w:pPr>
        <w:tabs>
          <w:tab w:val="left" w:pos="993"/>
        </w:tabs>
        <w:ind w:right="136"/>
        <w:jc w:val="both"/>
        <w:rPr>
          <w:rFonts w:ascii="Verdana" w:hAnsi="Verdana"/>
          <w:b/>
          <w:lang w:val="bg-BG"/>
        </w:rPr>
      </w:pPr>
      <w:r w:rsidRPr="00195EF1">
        <w:rPr>
          <w:rFonts w:ascii="Verdana" w:hAnsi="Verdana"/>
          <w:b/>
          <w:lang w:val="bg-BG"/>
        </w:rPr>
        <w:t>За имоти №№ 801109, 801446, 801526, обект на ИП Станка Йорданова Славчева  да се легитимира, като Възложител по смисъла на т.20 към §1 от Допълнителните разпоредби на Закона за опазване на околната среда (ЗООС).</w:t>
      </w:r>
    </w:p>
    <w:p w:rsidR="00E80677" w:rsidRPr="003753AE" w:rsidRDefault="00CD654E" w:rsidP="00195EF1">
      <w:pPr>
        <w:tabs>
          <w:tab w:val="left" w:pos="993"/>
        </w:tabs>
        <w:ind w:right="136"/>
        <w:jc w:val="both"/>
        <w:rPr>
          <w:rFonts w:ascii="Verdana" w:hAnsi="Verdana"/>
          <w:u w:val="single"/>
          <w:lang w:val="bg-BG"/>
        </w:rPr>
      </w:pPr>
      <w:r w:rsidRPr="003753AE">
        <w:rPr>
          <w:rFonts w:ascii="Verdana" w:hAnsi="Verdana" w:cs="Arial"/>
          <w:lang w:val="bg-BG"/>
        </w:rPr>
        <w:t>РИОСВ Пловдив ще</w:t>
      </w:r>
      <w:r w:rsidR="00F3501A" w:rsidRPr="003753AE">
        <w:rPr>
          <w:rFonts w:ascii="Verdana" w:hAnsi="Verdana" w:cs="Arial"/>
        </w:rPr>
        <w:t xml:space="preserve"> осигур</w:t>
      </w:r>
      <w:r w:rsidRPr="003753AE">
        <w:rPr>
          <w:rFonts w:ascii="Verdana" w:hAnsi="Verdana" w:cs="Arial"/>
          <w:lang w:val="bg-BG"/>
        </w:rPr>
        <w:t>и</w:t>
      </w:r>
      <w:r w:rsidR="00F3501A" w:rsidRPr="003753AE">
        <w:rPr>
          <w:rFonts w:ascii="Verdana" w:hAnsi="Verdana" w:cs="Arial"/>
        </w:rPr>
        <w:t xml:space="preserve"> обществен достъп до информацията по приложение № 2, </w:t>
      </w:r>
      <w:r w:rsidRPr="003753AE">
        <w:rPr>
          <w:rFonts w:ascii="Verdana" w:hAnsi="Verdana" w:cs="Arial"/>
          <w:lang w:val="bg-BG"/>
        </w:rPr>
        <w:t>чрез</w:t>
      </w:r>
      <w:r w:rsidR="00F3501A" w:rsidRPr="003753AE">
        <w:rPr>
          <w:rFonts w:ascii="Verdana" w:hAnsi="Verdana" w:cs="Arial"/>
        </w:rPr>
        <w:t xml:space="preserve"> съобщение на интернет страница</w:t>
      </w:r>
      <w:r w:rsidRPr="003753AE">
        <w:rPr>
          <w:rFonts w:ascii="Verdana" w:hAnsi="Verdana" w:cs="Arial"/>
          <w:lang w:val="bg-BG"/>
        </w:rPr>
        <w:t xml:space="preserve">та си </w:t>
      </w:r>
      <w:r w:rsidR="00F3501A" w:rsidRPr="003753AE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3753AE">
        <w:rPr>
          <w:rFonts w:ascii="Verdana" w:hAnsi="Verdana" w:cs="Arial"/>
          <w:lang w:val="bg-BG"/>
        </w:rPr>
        <w:t xml:space="preserve"> и </w:t>
      </w:r>
      <w:r w:rsidR="00E25AD3" w:rsidRPr="003753AE">
        <w:rPr>
          <w:rFonts w:ascii="Verdana" w:hAnsi="Verdana" w:cs="Arial"/>
          <w:lang w:val="bg-BG"/>
        </w:rPr>
        <w:t xml:space="preserve">ще </w:t>
      </w:r>
      <w:r w:rsidR="00F3501A" w:rsidRPr="003753AE">
        <w:rPr>
          <w:rFonts w:ascii="Verdana" w:hAnsi="Verdana" w:cs="Arial"/>
        </w:rPr>
        <w:t>предостав</w:t>
      </w:r>
      <w:r w:rsidR="00E25AD3" w:rsidRPr="003753AE">
        <w:rPr>
          <w:rFonts w:ascii="Verdana" w:hAnsi="Verdana" w:cs="Arial"/>
          <w:lang w:val="bg-BG"/>
        </w:rPr>
        <w:t>и</w:t>
      </w:r>
      <w:r w:rsidR="00F3501A" w:rsidRPr="003753AE">
        <w:rPr>
          <w:rFonts w:ascii="Verdana" w:hAnsi="Verdana" w:cs="Arial"/>
        </w:rPr>
        <w:t xml:space="preserve"> копие на искането и информацията по </w:t>
      </w:r>
      <w:r w:rsidR="00EC12DF" w:rsidRPr="003753AE">
        <w:rPr>
          <w:rFonts w:ascii="Verdana" w:hAnsi="Verdana" w:cs="Arial"/>
          <w:lang w:val="bg-BG"/>
        </w:rPr>
        <w:t>П</w:t>
      </w:r>
      <w:r w:rsidR="00F3501A" w:rsidRPr="003753AE">
        <w:rPr>
          <w:rFonts w:ascii="Verdana" w:hAnsi="Verdana" w:cs="Arial"/>
        </w:rPr>
        <w:t>рилож</w:t>
      </w:r>
      <w:r w:rsidR="00C7054D" w:rsidRPr="003753AE">
        <w:rPr>
          <w:rFonts w:ascii="Verdana" w:hAnsi="Verdana" w:cs="Arial"/>
        </w:rPr>
        <w:t>ение № 2 на съответната община/</w:t>
      </w:r>
      <w:r w:rsidR="00F3501A" w:rsidRPr="003753AE">
        <w:rPr>
          <w:rFonts w:ascii="Verdana" w:hAnsi="Verdana" w:cs="Arial"/>
        </w:rPr>
        <w:t>район/кметств</w:t>
      </w:r>
      <w:r w:rsidR="00F3501A" w:rsidRPr="003753AE">
        <w:rPr>
          <w:rFonts w:ascii="Verdana" w:hAnsi="Verdana" w:cs="Arial"/>
          <w:lang w:val="bg-BG"/>
        </w:rPr>
        <w:t>о.</w:t>
      </w:r>
      <w:r w:rsidR="00830DAA" w:rsidRPr="003753AE">
        <w:rPr>
          <w:rFonts w:ascii="Verdana" w:hAnsi="Verdana" w:cs="Arial"/>
          <w:lang w:val="bg-BG"/>
        </w:rPr>
        <w:t xml:space="preserve"> </w:t>
      </w:r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3753AE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3753AE">
        <w:rPr>
          <w:rFonts w:ascii="Verdana" w:hAnsi="Verdana"/>
          <w:lang w:val="bg-BG"/>
        </w:rPr>
        <w:t xml:space="preserve">6, ал. </w:t>
      </w:r>
      <w:r w:rsidR="00F3501A" w:rsidRPr="003753AE">
        <w:rPr>
          <w:rFonts w:ascii="Verdana" w:hAnsi="Verdana"/>
          <w:lang w:val="bg-BG"/>
        </w:rPr>
        <w:lastRenderedPageBreak/>
        <w:t>10 от Наредбата за ОВОС в</w:t>
      </w:r>
      <w:r w:rsidR="00F3501A" w:rsidRPr="003753AE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A57764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A57764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 w:rsidRPr="00A57764">
        <w:rPr>
          <w:rFonts w:ascii="Verdana" w:hAnsi="Verdana"/>
          <w:lang w:val="bg-BG"/>
        </w:rPr>
        <w:t>ата</w:t>
      </w:r>
      <w:r w:rsidRPr="00A57764">
        <w:rPr>
          <w:rFonts w:ascii="Verdana" w:hAnsi="Verdana"/>
          <w:lang w:val="bg-BG"/>
        </w:rPr>
        <w:t xml:space="preserve"> защитен</w:t>
      </w:r>
      <w:r w:rsidR="008B36E4" w:rsidRPr="00A57764">
        <w:rPr>
          <w:rFonts w:ascii="Verdana" w:hAnsi="Verdana"/>
          <w:lang w:val="bg-BG"/>
        </w:rPr>
        <w:t>а</w:t>
      </w:r>
      <w:r w:rsidRPr="00A57764">
        <w:rPr>
          <w:rFonts w:ascii="Verdana" w:hAnsi="Verdana"/>
          <w:lang w:val="bg-BG"/>
        </w:rPr>
        <w:t xml:space="preserve"> зон</w:t>
      </w:r>
      <w:r w:rsidR="008B36E4" w:rsidRPr="00A57764">
        <w:rPr>
          <w:rFonts w:ascii="Verdana" w:hAnsi="Verdana"/>
          <w:lang w:val="bg-BG"/>
        </w:rPr>
        <w:t>а</w:t>
      </w:r>
      <w:r w:rsidRPr="00A57764">
        <w:rPr>
          <w:rFonts w:ascii="Verdana" w:hAnsi="Verdana"/>
          <w:lang w:val="bg-BG"/>
        </w:rPr>
        <w:t xml:space="preserve"> от Европейската екологична мрежа „НАТУРА 2000“ </w:t>
      </w:r>
      <w:r w:rsidR="00CE25A6" w:rsidRPr="00A57764">
        <w:rPr>
          <w:rFonts w:ascii="Verdana" w:hAnsi="Verdana"/>
          <w:lang w:val="bg-BG"/>
        </w:rPr>
        <w:t>–</w:t>
      </w:r>
      <w:r w:rsidRPr="00A57764">
        <w:rPr>
          <w:rFonts w:ascii="Verdana" w:hAnsi="Verdana"/>
          <w:lang w:val="bg-BG"/>
        </w:rPr>
        <w:t xml:space="preserve"> </w:t>
      </w:r>
      <w:r w:rsidR="004830F9" w:rsidRPr="00A57764">
        <w:rPr>
          <w:rFonts w:ascii="Verdana" w:hAnsi="Verdana"/>
        </w:rPr>
        <w:t>BG</w:t>
      </w:r>
      <w:r w:rsidR="00A57764">
        <w:rPr>
          <w:rFonts w:ascii="Verdana" w:hAnsi="Verdana"/>
          <w:lang w:val="bg-BG"/>
        </w:rPr>
        <w:t>0002081</w:t>
      </w:r>
      <w:r w:rsidR="004830F9" w:rsidRPr="00A57764">
        <w:rPr>
          <w:rFonts w:ascii="Verdana" w:hAnsi="Verdana"/>
          <w:lang w:val="bg-BG"/>
        </w:rPr>
        <w:t xml:space="preserve"> „</w:t>
      </w:r>
      <w:r w:rsidR="00A57764">
        <w:rPr>
          <w:rFonts w:ascii="Verdana" w:hAnsi="Verdana"/>
          <w:lang w:val="bg-BG"/>
        </w:rPr>
        <w:t>Марица-Първомай</w:t>
      </w:r>
      <w:r w:rsidR="004830F9" w:rsidRPr="00A57764">
        <w:rPr>
          <w:rFonts w:ascii="Verdana" w:hAnsi="Verdana"/>
          <w:lang w:val="bg-BG"/>
        </w:rPr>
        <w:t>“.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bg-BG"/>
        </w:rPr>
      </w:pPr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753AE" w:rsidRDefault="003753AE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662402" w:rsidRPr="0089509B" w:rsidRDefault="00662402" w:rsidP="00662402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Доц. Стефан Шилев</w:t>
      </w:r>
    </w:p>
    <w:p w:rsidR="00662402" w:rsidRDefault="00662402" w:rsidP="00662402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Pr="00F514F5" w:rsidRDefault="004C39C7" w:rsidP="004C39C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000000" w:themeColor="text1"/>
          <w:lang w:val="bg-BG"/>
        </w:rPr>
      </w:pPr>
      <w:r w:rsidRPr="00F514F5">
        <w:rPr>
          <w:rFonts w:ascii="Verdana" w:hAnsi="Verdana"/>
          <w:bCs/>
          <w:color w:val="000000" w:themeColor="text1"/>
        </w:rPr>
        <w:t xml:space="preserve">       </w:t>
      </w:r>
    </w:p>
    <w:p w:rsidR="00662402" w:rsidRPr="00094BBC" w:rsidRDefault="00662402" w:rsidP="00B8426A">
      <w:pPr>
        <w:pStyle w:val="Footer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C39C7" w:rsidRPr="00094BBC" w:rsidRDefault="004C39C7" w:rsidP="00B8426A">
      <w:pPr>
        <w:pStyle w:val="Footer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094BBC">
        <w:rPr>
          <w:rFonts w:ascii="Verdana" w:hAnsi="Verdana"/>
          <w:bCs/>
          <w:color w:val="FFFFFF" w:themeColor="background1"/>
        </w:rPr>
        <w:t xml:space="preserve">Съгласувал:.............                                         </w:t>
      </w:r>
      <w:r w:rsidR="00A65365" w:rsidRPr="00094BBC">
        <w:rPr>
          <w:rFonts w:ascii="Verdana" w:hAnsi="Verdana"/>
          <w:bCs/>
          <w:color w:val="FFFFFF" w:themeColor="background1"/>
        </w:rPr>
        <w:t xml:space="preserve"> </w:t>
      </w:r>
      <w:r w:rsidRPr="00094BBC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4C39C7" w:rsidRPr="00094BBC" w:rsidRDefault="004C39C7" w:rsidP="004C39C7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094BBC">
        <w:rPr>
          <w:rFonts w:ascii="Verdana" w:hAnsi="Verdana"/>
          <w:bCs/>
          <w:color w:val="FFFFFF" w:themeColor="background1"/>
        </w:rPr>
        <w:t>Д. Димитров, Директор Дирек</w:t>
      </w:r>
      <w:r w:rsidR="00A84DEC" w:rsidRPr="00094BBC">
        <w:rPr>
          <w:rFonts w:ascii="Verdana" w:hAnsi="Verdana"/>
          <w:bCs/>
          <w:color w:val="FFFFFF" w:themeColor="background1"/>
        </w:rPr>
        <w:t xml:space="preserve">ция „ПД”                  </w:t>
      </w:r>
      <w:r w:rsidR="003753AE" w:rsidRPr="00094BBC">
        <w:rPr>
          <w:rFonts w:ascii="Verdana" w:hAnsi="Verdana"/>
          <w:bCs/>
          <w:color w:val="FFFFFF" w:themeColor="background1"/>
          <w:lang w:val="bg-BG"/>
        </w:rPr>
        <w:t>Ж. Маринска</w:t>
      </w:r>
      <w:r w:rsidRPr="00094BBC">
        <w:rPr>
          <w:rFonts w:ascii="Verdana" w:hAnsi="Verdana"/>
          <w:bCs/>
          <w:color w:val="FFFFFF" w:themeColor="background1"/>
        </w:rPr>
        <w:t>, мл. експерт………….</w:t>
      </w:r>
    </w:p>
    <w:p w:rsidR="004C39C7" w:rsidRPr="00094BBC" w:rsidRDefault="004C39C7" w:rsidP="004C39C7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094BBC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="008C3E99" w:rsidRPr="00094BBC">
        <w:rPr>
          <w:rFonts w:ascii="Verdana" w:hAnsi="Verdana"/>
          <w:bCs/>
          <w:color w:val="FFFFFF" w:themeColor="background1"/>
          <w:lang w:val="bg-BG"/>
        </w:rPr>
        <w:t>Н. Иса</w:t>
      </w:r>
      <w:r w:rsidR="00A84DEC" w:rsidRPr="00094BBC">
        <w:rPr>
          <w:rFonts w:ascii="Verdana" w:hAnsi="Verdana"/>
          <w:bCs/>
          <w:color w:val="FFFFFF" w:themeColor="background1"/>
        </w:rPr>
        <w:t xml:space="preserve">, </w:t>
      </w:r>
      <w:r w:rsidR="008C3E99" w:rsidRPr="00094BBC">
        <w:rPr>
          <w:rFonts w:ascii="Verdana" w:hAnsi="Verdana"/>
          <w:bCs/>
          <w:color w:val="FFFFFF" w:themeColor="background1"/>
          <w:lang w:val="bg-BG"/>
        </w:rPr>
        <w:t>г</w:t>
      </w:r>
      <w:r w:rsidR="00A65365" w:rsidRPr="00094BBC">
        <w:rPr>
          <w:rFonts w:ascii="Verdana" w:hAnsi="Verdana"/>
          <w:bCs/>
          <w:color w:val="FFFFFF" w:themeColor="background1"/>
          <w:lang w:val="bg-BG"/>
        </w:rPr>
        <w:t>л</w:t>
      </w:r>
      <w:r w:rsidRPr="00094BBC">
        <w:rPr>
          <w:rFonts w:ascii="Verdana" w:hAnsi="Verdana"/>
          <w:bCs/>
          <w:color w:val="FFFFFF" w:themeColor="background1"/>
        </w:rPr>
        <w:t>. експерт ………..</w:t>
      </w:r>
    </w:p>
    <w:p w:rsidR="008B36E4" w:rsidRPr="00094BBC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094BBC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094BBC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8B36E4" w:rsidRPr="00094B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764" w:rsidRDefault="00A57764">
      <w:r>
        <w:separator/>
      </w:r>
    </w:p>
  </w:endnote>
  <w:endnote w:type="continuationSeparator" w:id="0">
    <w:p w:rsidR="00A57764" w:rsidRDefault="00A57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4" w:rsidRDefault="00A577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7764" w:rsidRDefault="00A577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57764" w:rsidRPr="009463AE" w:rsidRDefault="00A577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57764" w:rsidRDefault="00A57764" w:rsidP="0022049F">
    <w:pPr>
      <w:pStyle w:val="Footer"/>
      <w:jc w:val="center"/>
      <w:rPr>
        <w:lang w:val="bg-BG"/>
      </w:rPr>
    </w:pPr>
  </w:p>
  <w:p w:rsidR="00A57764" w:rsidRPr="009463AE" w:rsidRDefault="00A57764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4" w:rsidRDefault="00A577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57764" w:rsidRDefault="00A577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A57764" w:rsidRPr="009463AE" w:rsidRDefault="00A577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A57764" w:rsidRDefault="00A5776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764" w:rsidRDefault="00A57764">
      <w:r>
        <w:separator/>
      </w:r>
    </w:p>
  </w:footnote>
  <w:footnote w:type="continuationSeparator" w:id="0">
    <w:p w:rsidR="00A57764" w:rsidRDefault="00A57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764" w:rsidRPr="005B69F7" w:rsidRDefault="00A577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57764" w:rsidRPr="005B69F7" w:rsidRDefault="00A577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A57764" w:rsidRPr="003106F6" w:rsidRDefault="00A577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A57764" w:rsidRPr="00ED1377" w:rsidRDefault="00A5776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A74ED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5727D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D41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4BBC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2152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EF1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3AE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BEB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4668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402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2170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3E05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B6"/>
    <w:rsid w:val="008C34FA"/>
    <w:rsid w:val="008C3E99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008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764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622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42A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5FA5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07FEC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6BB7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8A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5615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04F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55E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2F08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56A"/>
    <w:rsid w:val="00F479AF"/>
    <w:rsid w:val="00F47CF3"/>
    <w:rsid w:val="00F514F5"/>
    <w:rsid w:val="00F53C54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242A8-D270-4AAE-A232-94683E721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6</cp:revision>
  <cp:lastPrinted>2019-10-31T09:23:00Z</cp:lastPrinted>
  <dcterms:created xsi:type="dcterms:W3CDTF">2019-10-25T11:30:00Z</dcterms:created>
  <dcterms:modified xsi:type="dcterms:W3CDTF">2019-11-04T13:08:00Z</dcterms:modified>
</cp:coreProperties>
</file>